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36834" w14:textId="77777777" w:rsidR="004E0DE9" w:rsidRDefault="004E0DE9" w:rsidP="002D3612">
      <w:pPr>
        <w:pStyle w:val="Kop3"/>
        <w:jc w:val="both"/>
        <w:rPr>
          <w:rFonts w:ascii="Arial" w:hAnsi="Arial"/>
          <w:sz w:val="20"/>
          <w:szCs w:val="20"/>
        </w:rPr>
      </w:pPr>
      <w:bookmarkStart w:id="0" w:name="_Toc519596884"/>
      <w:bookmarkStart w:id="1" w:name="_Toc519597037"/>
      <w:bookmarkStart w:id="2" w:name="_Toc519597139"/>
    </w:p>
    <w:p w14:paraId="7BF066B6" w14:textId="73F5BA84" w:rsidR="002D3612" w:rsidRPr="00990A6A" w:rsidRDefault="003D70D5" w:rsidP="002D3612">
      <w:pPr>
        <w:pStyle w:val="Kop3"/>
        <w:jc w:val="both"/>
        <w:rPr>
          <w:rFonts w:asciiTheme="minorHAnsi" w:hAnsiTheme="minorHAnsi" w:cstheme="minorHAnsi"/>
          <w:b w:val="0"/>
          <w:szCs w:val="24"/>
        </w:rPr>
      </w:pPr>
      <w:r w:rsidRPr="00990A6A">
        <w:rPr>
          <w:rFonts w:asciiTheme="minorHAnsi" w:hAnsiTheme="minorHAnsi" w:cstheme="minorHAnsi"/>
          <w:szCs w:val="24"/>
        </w:rPr>
        <w:t xml:space="preserve">Bijlage </w:t>
      </w:r>
      <w:bookmarkEnd w:id="0"/>
      <w:bookmarkEnd w:id="1"/>
      <w:bookmarkEnd w:id="2"/>
      <w:r w:rsidR="00362CB2">
        <w:rPr>
          <w:rFonts w:asciiTheme="minorHAnsi" w:hAnsiTheme="minorHAnsi" w:cstheme="minorHAnsi"/>
          <w:szCs w:val="24"/>
        </w:rPr>
        <w:t>7</w:t>
      </w:r>
      <w:r w:rsidR="00990A6A">
        <w:rPr>
          <w:rFonts w:asciiTheme="minorHAnsi" w:hAnsiTheme="minorHAnsi" w:cstheme="minorHAnsi"/>
          <w:szCs w:val="24"/>
        </w:rPr>
        <w:t xml:space="preserve"> </w:t>
      </w:r>
      <w:r w:rsidR="000E4EB0" w:rsidRPr="00990A6A">
        <w:rPr>
          <w:rFonts w:asciiTheme="minorHAnsi" w:hAnsiTheme="minorHAnsi" w:cstheme="minorHAnsi"/>
          <w:szCs w:val="24"/>
        </w:rPr>
        <w:t>M</w:t>
      </w:r>
      <w:r w:rsidR="00852604" w:rsidRPr="00990A6A">
        <w:rPr>
          <w:rFonts w:asciiTheme="minorHAnsi" w:hAnsiTheme="minorHAnsi" w:cstheme="minorHAnsi"/>
          <w:szCs w:val="24"/>
        </w:rPr>
        <w:t>odel referentieopdrachten</w:t>
      </w:r>
    </w:p>
    <w:p w14:paraId="2B3BA834" w14:textId="77777777" w:rsidR="00911CB3" w:rsidRPr="00990A6A" w:rsidRDefault="00911CB3" w:rsidP="00911CB3">
      <w:pPr>
        <w:pStyle w:val="Geenafstand"/>
        <w:rPr>
          <w:rFonts w:cstheme="minorHAnsi"/>
          <w:sz w:val="20"/>
          <w:szCs w:val="20"/>
          <w:lang w:eastAsia="nl-NL"/>
        </w:rPr>
      </w:pPr>
    </w:p>
    <w:p w14:paraId="50A1616E" w14:textId="5FC87D14" w:rsidR="002D3612" w:rsidRPr="00990A6A" w:rsidRDefault="002D3612" w:rsidP="00911CB3">
      <w:pPr>
        <w:pStyle w:val="Geenafstand"/>
        <w:rPr>
          <w:rFonts w:cstheme="minorHAnsi"/>
          <w:sz w:val="20"/>
          <w:szCs w:val="20"/>
          <w:lang w:eastAsia="nl-NL"/>
        </w:rPr>
      </w:pPr>
      <w:r w:rsidRPr="00990A6A">
        <w:rPr>
          <w:rFonts w:cstheme="minorHAnsi"/>
          <w:sz w:val="20"/>
          <w:szCs w:val="20"/>
          <w:lang w:eastAsia="nl-NL"/>
        </w:rPr>
        <w:t>Referenties ten behoeve van aanbesteding:</w:t>
      </w:r>
      <w:r w:rsidR="00DE1302" w:rsidRPr="00990A6A">
        <w:rPr>
          <w:rFonts w:cstheme="minorHAnsi"/>
          <w:sz w:val="20"/>
          <w:szCs w:val="20"/>
          <w:lang w:eastAsia="nl-NL"/>
        </w:rPr>
        <w:t xml:space="preserve"> </w:t>
      </w:r>
      <w:r w:rsidR="00805E20" w:rsidRPr="00990A6A">
        <w:rPr>
          <w:rFonts w:cstheme="minorHAnsi"/>
          <w:sz w:val="20"/>
          <w:szCs w:val="20"/>
        </w:rPr>
        <w:t xml:space="preserve"> </w:t>
      </w:r>
      <w:r w:rsidR="003716F0" w:rsidRPr="00990A6A">
        <w:rPr>
          <w:rFonts w:cstheme="minorHAnsi"/>
          <w:sz w:val="20"/>
          <w:szCs w:val="20"/>
        </w:rPr>
        <w:t xml:space="preserve">‘Onderhouden </w:t>
      </w:r>
      <w:r w:rsidR="00362CB2">
        <w:rPr>
          <w:rFonts w:cstheme="minorHAnsi"/>
          <w:sz w:val="20"/>
          <w:szCs w:val="20"/>
        </w:rPr>
        <w:t xml:space="preserve">en renoveren </w:t>
      </w:r>
      <w:r w:rsidR="003716F0" w:rsidRPr="00990A6A">
        <w:rPr>
          <w:rFonts w:cstheme="minorHAnsi"/>
          <w:sz w:val="20"/>
          <w:szCs w:val="20"/>
        </w:rPr>
        <w:t xml:space="preserve">van </w:t>
      </w:r>
      <w:r w:rsidR="00362CB2">
        <w:rPr>
          <w:rFonts w:cstheme="minorHAnsi"/>
          <w:sz w:val="20"/>
          <w:szCs w:val="20"/>
        </w:rPr>
        <w:t xml:space="preserve">de </w:t>
      </w:r>
      <w:r w:rsidR="003716F0" w:rsidRPr="00990A6A">
        <w:rPr>
          <w:rFonts w:cstheme="minorHAnsi"/>
          <w:sz w:val="20"/>
          <w:szCs w:val="20"/>
        </w:rPr>
        <w:t>openbare verlichting</w:t>
      </w:r>
      <w:r w:rsidR="00362CB2">
        <w:rPr>
          <w:rFonts w:cstheme="minorHAnsi"/>
          <w:sz w:val="20"/>
          <w:szCs w:val="20"/>
        </w:rPr>
        <w:t>sinstallaties</w:t>
      </w:r>
      <w:r w:rsidR="003716F0" w:rsidRPr="00990A6A">
        <w:rPr>
          <w:rFonts w:cstheme="minorHAnsi"/>
          <w:sz w:val="20"/>
          <w:szCs w:val="20"/>
        </w:rPr>
        <w:t xml:space="preserve"> </w:t>
      </w:r>
      <w:r w:rsidR="00805E20" w:rsidRPr="00990A6A">
        <w:rPr>
          <w:rFonts w:cstheme="minorHAnsi"/>
          <w:sz w:val="20"/>
          <w:szCs w:val="20"/>
        </w:rPr>
        <w:t>in de gemeente</w:t>
      </w:r>
      <w:r w:rsidR="00362CB2">
        <w:rPr>
          <w:rFonts w:cstheme="minorHAnsi"/>
          <w:sz w:val="20"/>
          <w:szCs w:val="20"/>
        </w:rPr>
        <w:t xml:space="preserve"> De Ronde Venen’</w:t>
      </w:r>
      <w:r w:rsidR="002175DC" w:rsidRPr="00990A6A">
        <w:rPr>
          <w:rFonts w:cstheme="minorHAnsi"/>
          <w:sz w:val="20"/>
          <w:szCs w:val="20"/>
          <w:lang w:eastAsia="nl-NL"/>
        </w:rPr>
        <w:t>.</w:t>
      </w:r>
    </w:p>
    <w:p w14:paraId="2B296778" w14:textId="77FEC2E6" w:rsidR="00147602" w:rsidRPr="00990A6A" w:rsidRDefault="00147602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6"/>
        <w:gridCol w:w="6759"/>
        <w:gridCol w:w="1837"/>
      </w:tblGrid>
      <w:tr w:rsidR="00805E20" w:rsidRPr="00990A6A" w14:paraId="467DEA01" w14:textId="77777777" w:rsidTr="00362CB2">
        <w:tc>
          <w:tcPr>
            <w:tcW w:w="0" w:type="auto"/>
          </w:tcPr>
          <w:p w14:paraId="4485682E" w14:textId="4EA70A81" w:rsidR="00805E20" w:rsidRPr="00990A6A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6759" w:type="dxa"/>
          </w:tcPr>
          <w:p w14:paraId="4CFA8593" w14:textId="77777777" w:rsidR="00805E20" w:rsidRPr="00990A6A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Omschrijving kerncompetentie</w:t>
            </w:r>
          </w:p>
        </w:tc>
        <w:tc>
          <w:tcPr>
            <w:tcW w:w="1837" w:type="dxa"/>
          </w:tcPr>
          <w:p w14:paraId="41E34293" w14:textId="29EFE859" w:rsidR="00805E20" w:rsidRPr="00990A6A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Minimale omvang</w:t>
            </w:r>
            <w:r w:rsidR="00A76F32"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805E20" w:rsidRPr="00990A6A" w14:paraId="40CFFA02" w14:textId="77777777" w:rsidTr="00362CB2">
        <w:tc>
          <w:tcPr>
            <w:tcW w:w="0" w:type="auto"/>
          </w:tcPr>
          <w:p w14:paraId="6786F1B7" w14:textId="77777777" w:rsidR="00805E20" w:rsidRPr="00990A6A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59" w:type="dxa"/>
          </w:tcPr>
          <w:p w14:paraId="3EF3F304" w14:textId="3A5C1C02" w:rsidR="00805E20" w:rsidRPr="00990A6A" w:rsidRDefault="00362CB2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62CB2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>Werkervaring met het onderhoud, renovatie en aanleg van openbare straatverlichting met een omvang van minimaal 15.000 lichtpunten en daarbij behorende elektrotechnische installaties waaronder het voedingsnet openbare verlichting</w:t>
            </w:r>
          </w:p>
        </w:tc>
        <w:tc>
          <w:tcPr>
            <w:tcW w:w="1837" w:type="dxa"/>
          </w:tcPr>
          <w:p w14:paraId="2FBEABC2" w14:textId="3C656B69" w:rsidR="00805E20" w:rsidRPr="00990A6A" w:rsidRDefault="003716F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>15.000 lichtpunten</w:t>
            </w:r>
          </w:p>
        </w:tc>
      </w:tr>
      <w:tr w:rsidR="00805E20" w:rsidRPr="00990A6A" w14:paraId="6E38CC96" w14:textId="77777777" w:rsidTr="00362CB2">
        <w:tc>
          <w:tcPr>
            <w:tcW w:w="0" w:type="auto"/>
          </w:tcPr>
          <w:p w14:paraId="05B6F1FA" w14:textId="77777777" w:rsidR="00805E20" w:rsidRPr="00990A6A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59" w:type="dxa"/>
          </w:tcPr>
          <w:p w14:paraId="566DAFBA" w14:textId="0D74ED36" w:rsidR="00805E20" w:rsidRPr="00990A6A" w:rsidRDefault="003716F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 xml:space="preserve">Werkervaring met het groepsgewijs vervangen van minimaal </w:t>
            </w:r>
            <w:r w:rsidR="00362CB2" w:rsidRPr="00362CB2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>500 verlichtingsarmaturen binnen een tijdsbestek van twee maanden</w:t>
            </w:r>
          </w:p>
        </w:tc>
        <w:tc>
          <w:tcPr>
            <w:tcW w:w="1837" w:type="dxa"/>
          </w:tcPr>
          <w:p w14:paraId="48FB5D58" w14:textId="0FFB2894" w:rsidR="00805E20" w:rsidRPr="00990A6A" w:rsidRDefault="003716F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90A6A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 xml:space="preserve">500 </w:t>
            </w:r>
            <w:r w:rsidR="00362CB2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>verlichtings-armaturen</w:t>
            </w:r>
          </w:p>
        </w:tc>
      </w:tr>
    </w:tbl>
    <w:p w14:paraId="0387D750" w14:textId="77777777" w:rsidR="00805E20" w:rsidRPr="00990A6A" w:rsidRDefault="00805E20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14:paraId="6CE188A9" w14:textId="5E7E2798" w:rsidR="002D3612" w:rsidRPr="00990A6A" w:rsidRDefault="002D3612" w:rsidP="000E4EB0">
      <w:pPr>
        <w:spacing w:line="280" w:lineRule="atLeast"/>
        <w:rPr>
          <w:rFonts w:asciiTheme="minorHAnsi" w:hAnsiTheme="minorHAnsi" w:cstheme="minorHAnsi"/>
          <w:sz w:val="20"/>
          <w:szCs w:val="20"/>
          <w:lang w:eastAsia="nl-NL"/>
        </w:rPr>
      </w:pPr>
      <w:r w:rsidRPr="00990A6A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  <w:r w:rsidR="000E4EB0" w:rsidRPr="00990A6A">
        <w:rPr>
          <w:rFonts w:asciiTheme="minorHAnsi" w:hAnsiTheme="minorHAnsi" w:cstheme="minorHAnsi"/>
          <w:sz w:val="20"/>
          <w:szCs w:val="20"/>
          <w:lang w:eastAsia="nl-NL"/>
        </w:rPr>
        <w:br/>
        <w:t>Aanbestedende dienst vraagt inschrijver zo concreet mogelijk de informatie te noteren aangaande de referentie(s)</w:t>
      </w:r>
      <w:r w:rsidR="00C25893" w:rsidRPr="00990A6A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B8EA20B" w14:textId="1E71E803" w:rsidR="002D3612" w:rsidRPr="00990A6A" w:rsidRDefault="002D3612" w:rsidP="002D3612">
      <w:pPr>
        <w:spacing w:line="280" w:lineRule="atLeast"/>
        <w:jc w:val="both"/>
        <w:rPr>
          <w:rFonts w:asciiTheme="minorHAnsi" w:hAnsiTheme="minorHAnsi" w:cstheme="minorHAnsi"/>
          <w:b/>
          <w:sz w:val="20"/>
          <w:szCs w:val="20"/>
          <w:lang w:eastAsia="nl-NL"/>
        </w:rPr>
      </w:pPr>
    </w:p>
    <w:p w14:paraId="12DE70BE" w14:textId="6C39FDDE" w:rsidR="004E0DE9" w:rsidRPr="00990A6A" w:rsidRDefault="00990A6A" w:rsidP="002D3612">
      <w:pPr>
        <w:spacing w:line="280" w:lineRule="atLeast"/>
        <w:jc w:val="both"/>
        <w:rPr>
          <w:rFonts w:asciiTheme="minorHAnsi" w:hAnsiTheme="minorHAnsi" w:cstheme="minorHAnsi"/>
          <w:b/>
          <w:sz w:val="20"/>
          <w:szCs w:val="20"/>
          <w:lang w:eastAsia="nl-NL"/>
        </w:rPr>
      </w:pPr>
      <w:r w:rsidRPr="00990A6A">
        <w:rPr>
          <w:rFonts w:asciiTheme="minorHAnsi" w:hAnsiTheme="minorHAnsi" w:cstheme="minorHAnsi"/>
          <w:b/>
          <w:sz w:val="20"/>
          <w:szCs w:val="20"/>
          <w:lang w:eastAsia="nl-NL"/>
        </w:rPr>
        <w:t>Kerncompetentie 1</w:t>
      </w:r>
    </w:p>
    <w:p w14:paraId="52A41836" w14:textId="77777777" w:rsidR="00FB3246" w:rsidRPr="00990A6A" w:rsidRDefault="00FB3246" w:rsidP="002D3612">
      <w:pPr>
        <w:spacing w:line="280" w:lineRule="atLeast"/>
        <w:jc w:val="both"/>
        <w:rPr>
          <w:rFonts w:asciiTheme="minorHAnsi" w:hAnsiTheme="minorHAnsi" w:cstheme="minorHAnsi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990A6A" w14:paraId="628F332F" w14:textId="77777777" w:rsidTr="00990A6A">
        <w:trPr>
          <w:trHeight w:val="386"/>
        </w:trPr>
        <w:tc>
          <w:tcPr>
            <w:tcW w:w="9062" w:type="dxa"/>
            <w:gridSpan w:val="3"/>
            <w:shd w:val="clear" w:color="auto" w:fill="BDD6EE" w:themeFill="accent1" w:themeFillTint="66"/>
            <w:vAlign w:val="center"/>
          </w:tcPr>
          <w:p w14:paraId="49EB4A53" w14:textId="2C709437" w:rsidR="00990A6A" w:rsidRPr="00990A6A" w:rsidRDefault="00362CB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362CB2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>Werkervaring met het onderhoud, renovatie en aanleg van openbare straatverlichting met een omvang van minimaal 15.000 lichtpunten en daarbij behorende elektrotechnische installaties waaronder het voedingsnet openbare verlichting</w:t>
            </w:r>
          </w:p>
        </w:tc>
      </w:tr>
      <w:tr w:rsidR="00990A6A" w:rsidRPr="00990A6A" w14:paraId="21BFC18D" w14:textId="77777777" w:rsidTr="00990A6A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ACFD233" w14:textId="0ACFAB60" w:rsidR="00990A6A" w:rsidRPr="00990A6A" w:rsidRDefault="00990A6A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990A6A" w14:paraId="7128C399" w14:textId="77777777" w:rsidTr="00990A6A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990A6A" w14:paraId="0875973A" w14:textId="77777777" w:rsidTr="00990A6A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990A6A" w14:paraId="0EB9D06F" w14:textId="77777777" w:rsidTr="00990A6A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990A6A" w14:paraId="2A393C33" w14:textId="77777777" w:rsidTr="00990A6A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990A6A" w14:paraId="107D6332" w14:textId="77777777" w:rsidTr="00990A6A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1C36A8D" w14:textId="3475760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 w:rsidR="00C25893"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580A82F7" w14:textId="053A78E3" w:rsidR="002D3612" w:rsidRPr="00990A6A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="002D3612"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40DB648F" w14:textId="3262D85E" w:rsidR="00C25893" w:rsidRPr="00990A6A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2D3612" w:rsidRPr="00990A6A" w14:paraId="4B901295" w14:textId="77777777" w:rsidTr="00990A6A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990A6A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C25893" w:rsidRPr="00990A6A" w14:paraId="24B38932" w14:textId="77777777" w:rsidTr="00990A6A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C25893" w:rsidRPr="00990A6A" w14:paraId="319FCCD1" w14:textId="77777777" w:rsidTr="00990A6A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25893" w:rsidRPr="00990A6A" w14:paraId="699A26A6" w14:textId="77777777" w:rsidTr="00990A6A">
        <w:trPr>
          <w:trHeight w:val="422"/>
        </w:trPr>
        <w:tc>
          <w:tcPr>
            <w:tcW w:w="819" w:type="dxa"/>
            <w:shd w:val="clear" w:color="auto" w:fill="auto"/>
          </w:tcPr>
          <w:p w14:paraId="315DAE7F" w14:textId="646D31EE" w:rsidR="00C25893" w:rsidRPr="00990A6A" w:rsidRDefault="003419B8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4</w:t>
            </w:r>
            <w:r w:rsidR="00C25893"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 xml:space="preserve">. </w:t>
            </w:r>
          </w:p>
        </w:tc>
        <w:tc>
          <w:tcPr>
            <w:tcW w:w="4136" w:type="dxa"/>
            <w:shd w:val="clear" w:color="auto" w:fill="auto"/>
          </w:tcPr>
          <w:p w14:paraId="71FC089D" w14:textId="4C7051B2" w:rsidR="00C25893" w:rsidRPr="00990A6A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CE35E00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C25893" w:rsidRPr="00990A6A" w14:paraId="787644C0" w14:textId="77777777" w:rsidTr="00990A6A">
        <w:tc>
          <w:tcPr>
            <w:tcW w:w="819" w:type="dxa"/>
            <w:shd w:val="clear" w:color="auto" w:fill="auto"/>
          </w:tcPr>
          <w:p w14:paraId="309D4428" w14:textId="7920D1EA" w:rsidR="00C25893" w:rsidRPr="00990A6A" w:rsidRDefault="002630DF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5</w:t>
            </w:r>
            <w:r w:rsidR="00C25893"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4E265EBD" w:rsidR="00C25893" w:rsidRPr="00990A6A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Looptijd van de Opdracht </w:t>
            </w: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3419B8" w:rsidRPr="00990A6A" w14:paraId="58353D75" w14:textId="77777777" w:rsidTr="00990A6A">
        <w:tc>
          <w:tcPr>
            <w:tcW w:w="819" w:type="dxa"/>
            <w:shd w:val="clear" w:color="auto" w:fill="auto"/>
          </w:tcPr>
          <w:p w14:paraId="15354D56" w14:textId="047AC06F" w:rsidR="003419B8" w:rsidRPr="00990A6A" w:rsidRDefault="002630DF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6</w:t>
            </w:r>
            <w:r w:rsidR="003419B8"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8E49E08" w14:textId="72898722" w:rsidR="003419B8" w:rsidRPr="00990A6A" w:rsidRDefault="002630DF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Minimale omvang</w:t>
            </w:r>
            <w:r w:rsidR="003B1CBB"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4107" w:type="dxa"/>
            <w:shd w:val="clear" w:color="auto" w:fill="auto"/>
          </w:tcPr>
          <w:p w14:paraId="358F5ED1" w14:textId="77777777" w:rsidR="003419B8" w:rsidRPr="00990A6A" w:rsidRDefault="003419B8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tr w:rsidR="00C25893" w:rsidRPr="00990A6A" w14:paraId="737C16BF" w14:textId="77777777" w:rsidTr="00990A6A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0C8F08AF" w:rsidR="00C25893" w:rsidRPr="00990A6A" w:rsidRDefault="002630DF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7</w:t>
            </w:r>
            <w:r w:rsidR="00C25893" w:rsidRPr="00990A6A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C25893" w:rsidRPr="00990A6A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B5F9BD7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C25893" w:rsidRPr="00990A6A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22C39A40" w14:textId="547955A2" w:rsidR="00FE7329" w:rsidRPr="00990A6A" w:rsidRDefault="00FE7329" w:rsidP="00EA4E8A">
      <w:pPr>
        <w:spacing w:after="160" w:line="259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DD6FE18" w14:textId="56C7F65C" w:rsidR="00990A6A" w:rsidRPr="00990A6A" w:rsidRDefault="00990A6A" w:rsidP="00EA4E8A">
      <w:pPr>
        <w:spacing w:after="160" w:line="259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042FB1E" w14:textId="0E19E5B5" w:rsidR="00990A6A" w:rsidRPr="00990A6A" w:rsidRDefault="00990A6A" w:rsidP="00EA4E8A">
      <w:pPr>
        <w:spacing w:after="160" w:line="259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28E0B20" w14:textId="2411A8E9" w:rsidR="00990A6A" w:rsidRPr="00990A6A" w:rsidRDefault="00990A6A" w:rsidP="00EA4E8A">
      <w:pPr>
        <w:spacing w:after="160" w:line="259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489C07E" w14:textId="0B7799C7" w:rsidR="00990A6A" w:rsidRDefault="00990A6A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531FF1" w14:textId="7A6A71ED" w:rsidR="00990A6A" w:rsidRDefault="00990A6A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0A18024" w14:textId="552E732C" w:rsidR="00990A6A" w:rsidRDefault="00990A6A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2055525" w14:textId="12588A25" w:rsidR="00990A6A" w:rsidRDefault="00990A6A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C18BFD6" w14:textId="092FE39C" w:rsidR="00990A6A" w:rsidRDefault="00990A6A" w:rsidP="00990A6A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  <w:r>
        <w:rPr>
          <w:rFonts w:ascii="Arial" w:hAnsi="Arial" w:cs="Arial"/>
          <w:b/>
          <w:sz w:val="20"/>
          <w:szCs w:val="20"/>
          <w:lang w:eastAsia="nl-NL"/>
        </w:rPr>
        <w:t>Kerncompetentie 2</w:t>
      </w:r>
    </w:p>
    <w:p w14:paraId="6C844AE8" w14:textId="77777777" w:rsidR="00990A6A" w:rsidRPr="00FE7329" w:rsidRDefault="00990A6A" w:rsidP="00990A6A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990A6A" w:rsidRPr="00FE7329" w14:paraId="266AFC4C" w14:textId="77777777" w:rsidTr="001C64D5">
        <w:trPr>
          <w:trHeight w:val="386"/>
        </w:trPr>
        <w:tc>
          <w:tcPr>
            <w:tcW w:w="9062" w:type="dxa"/>
            <w:gridSpan w:val="3"/>
            <w:shd w:val="clear" w:color="auto" w:fill="BDD6EE" w:themeFill="accent1" w:themeFillTint="66"/>
            <w:vAlign w:val="center"/>
          </w:tcPr>
          <w:p w14:paraId="2A3AA224" w14:textId="76E11F5D" w:rsidR="00990A6A" w:rsidRPr="00990A6A" w:rsidRDefault="00362CB2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90A6A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 xml:space="preserve">Werkervaring met het groepsgewijs vervangen van minimaal </w:t>
            </w:r>
            <w:r w:rsidRPr="00362CB2">
              <w:rPr>
                <w:rFonts w:asciiTheme="minorHAnsi" w:eastAsia="Calibri" w:hAnsiTheme="minorHAnsi" w:cstheme="minorHAnsi"/>
                <w:sz w:val="20"/>
                <w:szCs w:val="22"/>
                <w:lang w:eastAsia="en-US"/>
              </w:rPr>
              <w:t>500 verlichtingsarmaturen binnen een tijdsbestek van twee maanden</w:t>
            </w:r>
          </w:p>
        </w:tc>
      </w:tr>
      <w:tr w:rsidR="00990A6A" w:rsidRPr="00FE7329" w14:paraId="32939A27" w14:textId="77777777" w:rsidTr="001C64D5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715DB271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990A6A" w:rsidRPr="00FE7329" w14:paraId="15A7B579" w14:textId="77777777" w:rsidTr="001C64D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38DA2CE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4BABB478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15372E32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00F3FC66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2B268C6E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0E6145C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190D86EB" w14:textId="77777777" w:rsidTr="001C64D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5DE9ACF3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689CC6A2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617D2551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4ADD789D" w14:textId="77777777" w:rsidTr="001C64D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36FDADD4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D026A4B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0B495A4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658DD0AC" w14:textId="77777777" w:rsidTr="001C64D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D68F62E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2EB8FFB4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0A3670B0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5CDC18EF" w14:textId="77777777" w:rsidTr="001C64D5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0C8B544B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582D73BF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62BE508F" w14:textId="77777777" w:rsidR="00990A6A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3A25668D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47DBF894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7BB6B064" w14:textId="77777777" w:rsidTr="001C64D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02B57A7F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0728FC4F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A640F95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798E1654" w14:textId="77777777" w:rsidTr="001C64D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A99E51D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6CF75BE1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688CB87A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0100C31C" w14:textId="77777777" w:rsidTr="001C64D5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5AFB97F0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990A6A" w:rsidRPr="00FE7329" w14:paraId="5EB3EB2C" w14:textId="77777777" w:rsidTr="001C64D5">
        <w:trPr>
          <w:trHeight w:val="422"/>
        </w:trPr>
        <w:tc>
          <w:tcPr>
            <w:tcW w:w="819" w:type="dxa"/>
            <w:shd w:val="clear" w:color="auto" w:fill="auto"/>
          </w:tcPr>
          <w:p w14:paraId="1549B263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4. </w:t>
            </w:r>
          </w:p>
        </w:tc>
        <w:tc>
          <w:tcPr>
            <w:tcW w:w="4136" w:type="dxa"/>
            <w:shd w:val="clear" w:color="auto" w:fill="auto"/>
          </w:tcPr>
          <w:p w14:paraId="474D2FB2" w14:textId="77777777" w:rsidR="00990A6A" w:rsidRPr="000E4EB0" w:rsidRDefault="00990A6A" w:rsidP="001C64D5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772B99B0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0469A96C" w14:textId="77777777" w:rsidTr="001C64D5">
        <w:tc>
          <w:tcPr>
            <w:tcW w:w="819" w:type="dxa"/>
            <w:shd w:val="clear" w:color="auto" w:fill="auto"/>
          </w:tcPr>
          <w:p w14:paraId="3751E91A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5C68566C" w14:textId="77777777" w:rsidR="00990A6A" w:rsidRPr="000E4EB0" w:rsidRDefault="00990A6A" w:rsidP="001C64D5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29C84E1E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576E46CC" w14:textId="77777777" w:rsidTr="001C64D5">
        <w:tc>
          <w:tcPr>
            <w:tcW w:w="819" w:type="dxa"/>
            <w:shd w:val="clear" w:color="auto" w:fill="auto"/>
          </w:tcPr>
          <w:p w14:paraId="64954383" w14:textId="77777777" w:rsidR="00990A6A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6" w:type="dxa"/>
            <w:shd w:val="clear" w:color="auto" w:fill="auto"/>
          </w:tcPr>
          <w:p w14:paraId="4D4BEA08" w14:textId="77777777" w:rsidR="00990A6A" w:rsidRPr="000E4EB0" w:rsidRDefault="00990A6A" w:rsidP="001C64D5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Minimale omvang </w:t>
            </w:r>
          </w:p>
        </w:tc>
        <w:tc>
          <w:tcPr>
            <w:tcW w:w="4107" w:type="dxa"/>
            <w:shd w:val="clear" w:color="auto" w:fill="auto"/>
          </w:tcPr>
          <w:p w14:paraId="745E0EE4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90A6A" w:rsidRPr="00FE7329" w14:paraId="48622935" w14:textId="77777777" w:rsidTr="001C64D5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C9EF79F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398E5DBD" w14:textId="77777777" w:rsidR="00990A6A" w:rsidRPr="000E4EB0" w:rsidRDefault="00990A6A" w:rsidP="001C64D5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5AEE05F" w14:textId="77777777" w:rsidR="00990A6A" w:rsidRPr="000E4EB0" w:rsidRDefault="00990A6A" w:rsidP="001C64D5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40E265A4" w14:textId="77777777" w:rsidR="00990A6A" w:rsidRPr="00FE7329" w:rsidRDefault="00990A6A" w:rsidP="001C64D5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14:paraId="69B8742C" w14:textId="34B3CED8" w:rsidR="00990A6A" w:rsidRDefault="00990A6A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1130C95" w14:textId="77777777" w:rsidR="00990A6A" w:rsidRPr="00FE7329" w:rsidRDefault="00990A6A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990A6A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C779" w14:textId="6FF27ECC" w:rsidR="00FE7329" w:rsidRDefault="00362CB2" w:rsidP="00FE7329">
    <w:pPr>
      <w:pStyle w:val="Voettekst"/>
    </w:pP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FE7329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618B65BB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1778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4E0D8E19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990A6A" w:rsidRPr="00990A6A">
                                <w:rPr>
                                  <w:noProof/>
                                  <w:color w:val="ED7D31" w:themeColor="accent2"/>
                                </w:rPr>
                                <w:t>2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34DCAED5" w14:textId="4E0D8E19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990A6A" w:rsidRPr="00990A6A">
                          <w:rPr>
                            <w:noProof/>
                            <w:color w:val="ED7D31" w:themeColor="accent2"/>
                          </w:rPr>
                          <w:t>2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AACE" w14:textId="6F1BBA2C" w:rsidR="00404259" w:rsidRDefault="00404259" w:rsidP="004016DB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11716"/>
    <w:multiLevelType w:val="hybridMultilevel"/>
    <w:tmpl w:val="1E646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09312">
    <w:abstractNumId w:val="0"/>
  </w:num>
  <w:num w:numId="2" w16cid:durableId="587614495">
    <w:abstractNumId w:val="3"/>
  </w:num>
  <w:num w:numId="3" w16cid:durableId="734623481">
    <w:abstractNumId w:val="2"/>
  </w:num>
  <w:num w:numId="4" w16cid:durableId="1116216102">
    <w:abstractNumId w:val="4"/>
  </w:num>
  <w:num w:numId="5" w16cid:durableId="1452556671">
    <w:abstractNumId w:val="5"/>
  </w:num>
  <w:num w:numId="6" w16cid:durableId="610863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047A68"/>
    <w:rsid w:val="000E4EB0"/>
    <w:rsid w:val="00147602"/>
    <w:rsid w:val="00162821"/>
    <w:rsid w:val="001A0836"/>
    <w:rsid w:val="002175DC"/>
    <w:rsid w:val="00251DCA"/>
    <w:rsid w:val="002630DF"/>
    <w:rsid w:val="00290574"/>
    <w:rsid w:val="002D3612"/>
    <w:rsid w:val="00311302"/>
    <w:rsid w:val="00315237"/>
    <w:rsid w:val="003419B8"/>
    <w:rsid w:val="00362CB2"/>
    <w:rsid w:val="00364F52"/>
    <w:rsid w:val="003716F0"/>
    <w:rsid w:val="003B1CBB"/>
    <w:rsid w:val="003D70D5"/>
    <w:rsid w:val="003E2B96"/>
    <w:rsid w:val="004016DB"/>
    <w:rsid w:val="0040287F"/>
    <w:rsid w:val="00404259"/>
    <w:rsid w:val="004539AA"/>
    <w:rsid w:val="004E0DE9"/>
    <w:rsid w:val="0050015C"/>
    <w:rsid w:val="00547828"/>
    <w:rsid w:val="005721D7"/>
    <w:rsid w:val="006D63CB"/>
    <w:rsid w:val="006E1F82"/>
    <w:rsid w:val="0074720D"/>
    <w:rsid w:val="0077227D"/>
    <w:rsid w:val="007A5AF4"/>
    <w:rsid w:val="007B4C0F"/>
    <w:rsid w:val="00805E20"/>
    <w:rsid w:val="00852604"/>
    <w:rsid w:val="00857783"/>
    <w:rsid w:val="008E15F9"/>
    <w:rsid w:val="00911CB3"/>
    <w:rsid w:val="00990A6A"/>
    <w:rsid w:val="00A31048"/>
    <w:rsid w:val="00A76F32"/>
    <w:rsid w:val="00BC6BBF"/>
    <w:rsid w:val="00BD4A16"/>
    <w:rsid w:val="00C25893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EA4E8A"/>
    <w:rsid w:val="00F56E47"/>
    <w:rsid w:val="00F61276"/>
    <w:rsid w:val="00FB3246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805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63442A517554DBBF7288DA6533DEB" ma:contentTypeVersion="5" ma:contentTypeDescription="Een nieuw document maken." ma:contentTypeScope="" ma:versionID="235a0b234657fc57116cd6999d61ec62">
  <xsd:schema xmlns:xsd="http://www.w3.org/2001/XMLSchema" xmlns:xs="http://www.w3.org/2001/XMLSchema" xmlns:p="http://schemas.microsoft.com/office/2006/metadata/properties" xmlns:ns2="902df431-770c-475c-9755-419ce9024e1d" xmlns:ns3="cb49c5b0-21ed-4ae8-904b-b25d19725b55" targetNamespace="http://schemas.microsoft.com/office/2006/metadata/properties" ma:root="true" ma:fieldsID="f984ac3249fdeb6e1506308c59b2dba9" ns2:_="" ns3:_="">
    <xsd:import namespace="902df431-770c-475c-9755-419ce9024e1d"/>
    <xsd:import namespace="cb49c5b0-21ed-4ae8-904b-b25d19725b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df431-770c-475c-9755-419ce902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c5b0-21ed-4ae8-904b-b25d19725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206C9-B5FA-4328-B7B5-AA498A3FE2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0420F-14C6-4ABE-885F-E326EC7202E8}"/>
</file>

<file path=customXml/itemProps3.xml><?xml version="1.0" encoding="utf-8"?>
<ds:datastoreItem xmlns:ds="http://schemas.openxmlformats.org/officeDocument/2006/customXml" ds:itemID="{278B936B-DA12-4901-8696-636EBFA9CDA6}"/>
</file>

<file path=customXml/itemProps4.xml><?xml version="1.0" encoding="utf-8"?>
<ds:datastoreItem xmlns:ds="http://schemas.openxmlformats.org/officeDocument/2006/customXml" ds:itemID="{2727581B-E1F5-4396-8E1C-F8169AC33F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Marco Mus</cp:lastModifiedBy>
  <cp:revision>2</cp:revision>
  <cp:lastPrinted>2023-05-02T11:31:00Z</cp:lastPrinted>
  <dcterms:created xsi:type="dcterms:W3CDTF">2023-11-20T12:46:00Z</dcterms:created>
  <dcterms:modified xsi:type="dcterms:W3CDTF">2023-11-20T12:46:00Z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0x01010054F63442A517554DBBF7288DA6533DEB</vt:lpwstr>
  </property>
</Properties>
</file>